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13EC98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55F73">
        <w:rPr>
          <w:b/>
          <w:bCs/>
          <w:sz w:val="32"/>
          <w:szCs w:val="32"/>
        </w:rPr>
        <w:t>FAVAB</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475F784" w:rsidR="002041E1" w:rsidRPr="00B514E7" w:rsidRDefault="002041E1" w:rsidP="006C7555">
      <w:pPr>
        <w:widowControl w:val="0"/>
        <w:autoSpaceDE w:val="0"/>
        <w:autoSpaceDN w:val="0"/>
        <w:adjustRightInd w:val="0"/>
        <w:contextualSpacing/>
      </w:pPr>
      <w:r>
        <w:t>Tento štatút súťaže „</w:t>
      </w:r>
      <w:r w:rsidR="00755F73">
        <w:t>FAVAB</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55F73">
        <w:t>FAVAB</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23F40B31"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755F73">
        <w:t>21</w:t>
      </w:r>
      <w:r w:rsidR="00DB2E34">
        <w:t>.</w:t>
      </w:r>
      <w:r w:rsidR="004F0CA7">
        <w:t xml:space="preserve"> </w:t>
      </w:r>
      <w:r w:rsidR="00FE4888">
        <w:t>1</w:t>
      </w:r>
      <w:r w:rsidR="005A3242">
        <w:t>0</w:t>
      </w:r>
      <w:r w:rsidR="00F70279">
        <w:t>.</w:t>
      </w:r>
      <w:r w:rsidR="004F0CA7">
        <w:t xml:space="preserve"> </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5A3242">
        <w:t>2</w:t>
      </w:r>
      <w:r w:rsidR="00755F73">
        <w:t>8</w:t>
      </w:r>
      <w:r w:rsidR="2C52808B">
        <w:t>.</w:t>
      </w:r>
      <w:r w:rsidR="004F0CA7">
        <w:t xml:space="preserve"> </w:t>
      </w:r>
      <w:r w:rsidR="000269BC">
        <w:t>1</w:t>
      </w:r>
      <w:r w:rsidR="005A3242">
        <w:t>0</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76CD9D45"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book.com/</w:t>
      </w:r>
      <w:proofErr w:type="spellStart"/>
      <w:r w:rsidR="007F5021" w:rsidRPr="1E1693E8">
        <w:rPr>
          <w:rStyle w:val="Hypertextovprepojenie"/>
        </w:rPr>
        <w:t>mallbory</w:t>
      </w:r>
      <w:proofErr w:type="spellEnd"/>
      <w:r w:rsidR="007F5021" w:rsidRPr="1E1693E8">
        <w:rPr>
          <w:rStyle w:val="Hypertextovprepojenie"/>
        </w:rPr>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55F73">
        <w:t>21</w:t>
      </w:r>
      <w:r w:rsidR="7666ACEE">
        <w:t>.</w:t>
      </w:r>
      <w:r w:rsidR="00683FFE">
        <w:t xml:space="preserve"> </w:t>
      </w:r>
      <w:r w:rsidR="00FE4888">
        <w:t>1</w:t>
      </w:r>
      <w:r w:rsidR="005A3242">
        <w:t>0</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7396368" w14:textId="77777777" w:rsidR="00755F73" w:rsidRPr="00755F73" w:rsidRDefault="00A875D9" w:rsidP="00755F73">
      <w:pPr>
        <w:rPr>
          <w:rFonts w:ascii="Times" w:hAnsi="Times" w:cs="Open Sans"/>
          <w:color w:val="1D2129"/>
        </w:rPr>
      </w:pPr>
      <w:r w:rsidRPr="0044419B">
        <w:rPr>
          <w:rFonts w:ascii="Times" w:hAnsi="Times"/>
        </w:rPr>
        <w:t>„</w:t>
      </w:r>
      <w:r w:rsidR="00755F73" w:rsidRPr="00755F73">
        <w:rPr>
          <w:rFonts w:ascii="Times" w:hAnsi="Times" w:cs="Open Sans"/>
          <w:color w:val="1D2129"/>
        </w:rPr>
        <w:t xml:space="preserve">SÚŤAŽ s Favab </w:t>
      </w:r>
      <w:r w:rsidR="00755F73" w:rsidRPr="00755F73">
        <w:rPr>
          <w:rFonts w:ascii="Apple Color Emoji" w:hAnsi="Apple Color Emoji" w:cs="Apple Color Emoji"/>
          <w:color w:val="1D2129"/>
        </w:rPr>
        <w:t>🛍</w:t>
      </w:r>
    </w:p>
    <w:p w14:paraId="1FA78259" w14:textId="77777777" w:rsidR="00755F73" w:rsidRPr="00755F73" w:rsidRDefault="00755F73" w:rsidP="00755F73">
      <w:pPr>
        <w:rPr>
          <w:rFonts w:ascii="Times" w:hAnsi="Times" w:cs="Open Sans"/>
          <w:color w:val="1D2129"/>
        </w:rPr>
      </w:pPr>
      <w:r w:rsidRPr="00755F73">
        <w:rPr>
          <w:rFonts w:ascii="Times" w:hAnsi="Times" w:cs="Open Sans"/>
          <w:color w:val="1D2129"/>
        </w:rPr>
        <w:t xml:space="preserve">Ruku hore, kto strávi každý večer presviedčaním dieťaťa obliecť si pyžamo! </w:t>
      </w:r>
      <w:r w:rsidRPr="00755F73">
        <w:rPr>
          <w:rFonts w:ascii="Apple Color Emoji" w:hAnsi="Apple Color Emoji" w:cs="Apple Color Emoji"/>
          <w:color w:val="1D2129"/>
        </w:rPr>
        <w:t>✋</w:t>
      </w:r>
      <w:r w:rsidRPr="00755F73">
        <w:rPr>
          <w:rFonts w:ascii="Times" w:hAnsi="Times" w:cs="Open Sans"/>
          <w:color w:val="1D2129"/>
        </w:rPr>
        <w:t xml:space="preserve"> S touto pohodlnou nočnou bielizňou od Favab, ktorú môžete získať v našej súťaži, budete mať opačný problém. Žiadne dieťa si ju nebude chcieť vyzliecť. Viete, z akých materiálov je ich najnovšia kolekcia pre deti? </w:t>
      </w:r>
      <w:r w:rsidRPr="00755F73">
        <w:rPr>
          <w:rFonts w:ascii="Apple Color Emoji" w:hAnsi="Apple Color Emoji" w:cs="Apple Color Emoji"/>
          <w:color w:val="1D2129"/>
        </w:rPr>
        <w:t>👶</w:t>
      </w:r>
      <w:r w:rsidRPr="00755F73">
        <w:rPr>
          <w:rFonts w:ascii="Times" w:hAnsi="Times" w:cs="Open Sans"/>
          <w:color w:val="1D2129"/>
        </w:rPr>
        <w:t xml:space="preserve"> Dajte nám vedieť v komentári a ste automaticky zapojení do súťaže, ktorú pri príležitosti 30. výročia kvality a originality pripravujeme v spolupráci s Favab.</w:t>
      </w:r>
    </w:p>
    <w:p w14:paraId="78404394" w14:textId="77777777" w:rsidR="00755F73" w:rsidRPr="00755F73" w:rsidRDefault="00755F73" w:rsidP="00755F73">
      <w:pPr>
        <w:rPr>
          <w:rFonts w:ascii="Times" w:hAnsi="Times" w:cs="Open Sans"/>
          <w:color w:val="1D2129"/>
        </w:rPr>
      </w:pPr>
      <w:r w:rsidRPr="00755F73">
        <w:rPr>
          <w:rFonts w:ascii="Times" w:hAnsi="Times" w:cs="Open Sans"/>
          <w:color w:val="1D2129"/>
        </w:rPr>
        <w:t xml:space="preserve">Podmienky súťaže: </w:t>
      </w:r>
      <w:r w:rsidRPr="00755F73">
        <w:rPr>
          <w:rFonts w:ascii="Apple Color Emoji" w:hAnsi="Apple Color Emoji" w:cs="Apple Color Emoji"/>
          <w:color w:val="1D2129"/>
        </w:rPr>
        <w:t>👉</w:t>
      </w:r>
      <w:r w:rsidRPr="00755F73">
        <w:rPr>
          <w:rFonts w:ascii="Times" w:hAnsi="Times" w:cs="Open Sans"/>
          <w:color w:val="1D2129"/>
        </w:rPr>
        <w:t xml:space="preserve"> Odpoveď na otázku</w:t>
      </w:r>
    </w:p>
    <w:p w14:paraId="55F47B48" w14:textId="546D8E42" w:rsidR="000269BC" w:rsidRDefault="00755F73" w:rsidP="00755F73">
      <w:pPr>
        <w:rPr>
          <w:rFonts w:ascii="Times" w:hAnsi="Times" w:cs="Open Sans"/>
          <w:color w:val="1D2129"/>
        </w:rPr>
      </w:pPr>
      <w:r w:rsidRPr="00755F73">
        <w:rPr>
          <w:rFonts w:ascii="Times" w:hAnsi="Times" w:cs="Open Sans"/>
          <w:color w:val="1D2129"/>
        </w:rPr>
        <w:t xml:space="preserve">Súťaž prebieha od 21. do 28. októbra. Výherca si musí prebrať výhru osobne v predajni Favab v nákupnom centre Bory </w:t>
      </w:r>
      <w:proofErr w:type="spellStart"/>
      <w:r w:rsidRPr="00755F73">
        <w:rPr>
          <w:rFonts w:ascii="Times" w:hAnsi="Times" w:cs="Open Sans"/>
          <w:color w:val="1D2129"/>
        </w:rPr>
        <w:t>Mall</w:t>
      </w:r>
      <w:proofErr w:type="spellEnd"/>
      <w:r w:rsidRPr="00755F73">
        <w:rPr>
          <w:rFonts w:ascii="Times" w:hAnsi="Times" w:cs="Open Sans"/>
          <w:color w:val="1D2129"/>
        </w:rPr>
        <w:t>. Štatút súťaže nájdete tu:</w:t>
      </w:r>
      <w:r w:rsidR="00C534FF">
        <w:rPr>
          <w:rFonts w:ascii="Times" w:hAnsi="Times" w:cs="Open Sans"/>
          <w:color w:val="1D2129"/>
        </w:rPr>
        <w:t>“</w:t>
      </w:r>
    </w:p>
    <w:p w14:paraId="403366C1" w14:textId="77777777" w:rsidR="00C534FF" w:rsidRPr="00B514E7" w:rsidRDefault="00C534FF" w:rsidP="00C534FF"/>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02FE812F" w:rsidR="002E70DE" w:rsidRDefault="00C534FF" w:rsidP="006C7555">
      <w:pPr>
        <w:widowControl w:val="0"/>
        <w:autoSpaceDE w:val="0"/>
        <w:autoSpaceDN w:val="0"/>
        <w:adjustRightInd w:val="0"/>
        <w:contextualSpacing/>
      </w:pPr>
      <w:r>
        <w:t>1</w:t>
      </w:r>
      <w:r w:rsidR="3C6E507D">
        <w:t xml:space="preserve">x </w:t>
      </w:r>
      <w:r w:rsidR="00755F73">
        <w:t>pyžamo</w:t>
      </w:r>
      <w:r w:rsidR="005A3242">
        <w:t xml:space="preserve"> </w:t>
      </w:r>
      <w:r w:rsidR="7BB524A6">
        <w:t>(</w:t>
      </w:r>
      <w:r>
        <w:t>1</w:t>
      </w:r>
      <w:r w:rsidR="00AB19AE">
        <w:t xml:space="preserve">x </w:t>
      </w:r>
      <w:r w:rsidR="00755F73">
        <w:t>pyžamo</w:t>
      </w:r>
      <w:r w:rsidR="005A3242">
        <w:t xml:space="preserve"> </w:t>
      </w:r>
      <w:r w:rsidR="43F53748">
        <w:t>pre</w:t>
      </w:r>
      <w:r w:rsidR="00A875D9">
        <w:t xml:space="preserve"> </w:t>
      </w:r>
      <w:r w:rsidR="00FE4888">
        <w:t>1</w:t>
      </w:r>
      <w:r w:rsidR="43F53748">
        <w:t xml:space="preserve"> výherc</w:t>
      </w:r>
      <w:r w:rsidR="00FE4888">
        <w:t>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B283DB3"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FE4888">
        <w:t>ý</w:t>
      </w:r>
      <w:r w:rsidR="00A43CB0">
        <w:t xml:space="preserve"> </w:t>
      </w:r>
      <w:r w:rsidR="2CF670D2">
        <w:t>bud</w:t>
      </w:r>
      <w:r w:rsidR="00FE4888">
        <w:t>e 1</w:t>
      </w:r>
      <w:r w:rsidR="00B45F5A">
        <w:t xml:space="preserve"> výherc</w:t>
      </w:r>
      <w:r w:rsidR="00FE4888">
        <w:t>a</w:t>
      </w:r>
      <w:r w:rsidR="00B45F5A">
        <w:t xml:space="preserve"> a 1 náhradník. </w:t>
      </w:r>
      <w:r w:rsidR="3B4F1E7E">
        <w:t xml:space="preserve"> </w:t>
      </w:r>
      <w:r w:rsidR="002E70DE">
        <w:t xml:space="preserve">Žrebovanie sa uskutoční </w:t>
      </w:r>
      <w:r w:rsidR="005A3242">
        <w:t>2</w:t>
      </w:r>
      <w:r w:rsidR="00755F73">
        <w:t>8</w:t>
      </w:r>
      <w:r w:rsidR="0C3F3FB5">
        <w:t>.</w:t>
      </w:r>
      <w:r w:rsidR="004F0CA7">
        <w:t xml:space="preserve"> </w:t>
      </w:r>
      <w:r w:rsidR="000269BC">
        <w:t>1</w:t>
      </w:r>
      <w:r w:rsidR="005A3242">
        <w:t>0</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AAE8A0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5A3242">
        <w:t>2</w:t>
      </w:r>
      <w:r w:rsidR="00755F73">
        <w:t>9</w:t>
      </w:r>
      <w:r w:rsidR="26371078">
        <w:t>.</w:t>
      </w:r>
      <w:r w:rsidR="004F0CA7">
        <w:t xml:space="preserve"> </w:t>
      </w:r>
      <w:r w:rsidR="00E7742B">
        <w:t>1</w:t>
      </w:r>
      <w:r w:rsidR="005A3242">
        <w:t>0</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xml:space="preserve">̌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CE91277" w:rsidR="00B91DB4" w:rsidRPr="008B7B99" w:rsidRDefault="00B91DB4" w:rsidP="3C9C03E8">
      <w:pPr>
        <w:widowControl w:val="0"/>
        <w:autoSpaceDE w:val="0"/>
        <w:autoSpaceDN w:val="0"/>
        <w:adjustRightInd w:val="0"/>
        <w:contextualSpacing/>
        <w:jc w:val="both"/>
      </w:pPr>
      <w:r>
        <w:t xml:space="preserve">V Bratislave </w:t>
      </w:r>
      <w:r w:rsidR="005A3242">
        <w:t>14</w:t>
      </w:r>
      <w:r w:rsidR="783ED41F">
        <w:t>.</w:t>
      </w:r>
      <w:r w:rsidR="004F0CA7">
        <w:t xml:space="preserve"> </w:t>
      </w:r>
      <w:r w:rsidR="00FE4888">
        <w:t>10</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A3242"/>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55F73"/>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45F5A"/>
    <w:rsid w:val="00B514E7"/>
    <w:rsid w:val="00B91DB4"/>
    <w:rsid w:val="00BA36D3"/>
    <w:rsid w:val="00BC0247"/>
    <w:rsid w:val="00BC5CCA"/>
    <w:rsid w:val="00BC7EFF"/>
    <w:rsid w:val="00BD275D"/>
    <w:rsid w:val="00C21D58"/>
    <w:rsid w:val="00C23ED9"/>
    <w:rsid w:val="00C31E28"/>
    <w:rsid w:val="00C523B5"/>
    <w:rsid w:val="00C534FF"/>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4341"/>
    <w:rsid w:val="00FD4143"/>
    <w:rsid w:val="00FE4888"/>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2516">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571155916">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2773220">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497304118">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7293</Characters>
  <Application>Microsoft Office Word</Application>
  <DocSecurity>0</DocSecurity>
  <Lines>60</Lines>
  <Paragraphs>17</Paragraphs>
  <ScaleCrop>false</ScaleCrop>
  <Company>THIS IS LOCCO</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2022-10-14T08:11:00Z</dcterms:created>
  <dcterms:modified xsi:type="dcterms:W3CDTF">2022-10-14T08:11:00Z</dcterms:modified>
</cp:coreProperties>
</file>