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C8B6D7D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2725BA">
        <w:rPr>
          <w:b/>
          <w:bCs/>
          <w:sz w:val="32"/>
          <w:szCs w:val="32"/>
        </w:rPr>
        <w:t>Sportisimo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B2F433C" w:rsidR="002041E1" w:rsidRPr="0083658F" w:rsidRDefault="002041E1" w:rsidP="0083658F">
      <w:r w:rsidRPr="0083658F">
        <w:t>Tento štatút súťaže „</w:t>
      </w:r>
      <w:proofErr w:type="spellStart"/>
      <w:r w:rsidR="002725BA">
        <w:t>Sportisimo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2725BA">
        <w:t>Sportisimo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0C28122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2725BA">
        <w:t>20</w:t>
      </w:r>
      <w:r w:rsidR="00F5636D">
        <w:t>.</w:t>
      </w:r>
      <w:r w:rsidR="00357495">
        <w:t xml:space="preserve"> 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B37372">
        <w:t>6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967F78">
        <w:t>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2725BA">
        <w:t>26</w:t>
      </w:r>
      <w:r w:rsidR="00242666">
        <w:t>.</w:t>
      </w:r>
      <w:r w:rsidR="00357495">
        <w:t xml:space="preserve"> 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B37372">
        <w:t>6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F152471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2725BA">
        <w:t>20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272E399A" w14:textId="23BE772D" w:rsidR="002725BA" w:rsidRDefault="000B7C13" w:rsidP="002725BA">
      <w:r w:rsidRPr="00B37372">
        <w:lastRenderedPageBreak/>
        <w:t>,,</w:t>
      </w:r>
      <w:r w:rsidR="002725BA">
        <w:rPr>
          <w:rFonts w:ascii="Segoe UI Emoji" w:hAnsi="Segoe UI Emoji" w:cs="Segoe UI Emoji"/>
        </w:rPr>
        <w:t>🏆</w:t>
      </w:r>
      <w:r w:rsidR="002725BA">
        <w:t xml:space="preserve"> SÚŤAŽ </w:t>
      </w:r>
      <w:r w:rsidR="002725BA">
        <w:rPr>
          <w:rFonts w:ascii="Segoe UI Emoji" w:hAnsi="Segoe UI Emoji" w:cs="Segoe UI Emoji"/>
        </w:rPr>
        <w:t>🏆</w:t>
      </w:r>
    </w:p>
    <w:p w14:paraId="33649838" w14:textId="77777777" w:rsidR="002725BA" w:rsidRDefault="002725BA" w:rsidP="002725BA"/>
    <w:p w14:paraId="35307CED" w14:textId="77777777" w:rsidR="002725BA" w:rsidRDefault="002725BA" w:rsidP="002725BA">
      <w:r>
        <w:t xml:space="preserve">Máte chuť na nový športový kúsok? </w:t>
      </w:r>
      <w:r>
        <w:rPr>
          <w:rFonts w:ascii="Segoe UI Emoji" w:hAnsi="Segoe UI Emoji" w:cs="Segoe UI Emoji"/>
        </w:rPr>
        <w:t>🏃</w:t>
      </w:r>
      <w:r>
        <w:t>‍♀️</w:t>
      </w:r>
      <w:r>
        <w:rPr>
          <w:rFonts w:ascii="Segoe UI Symbol" w:hAnsi="Segoe UI Symbol" w:cs="Segoe UI Symbol"/>
        </w:rPr>
        <w:t>🏋</w:t>
      </w:r>
      <w:r>
        <w:t>️‍♂️</w:t>
      </w:r>
    </w:p>
    <w:p w14:paraId="20356F1C" w14:textId="77777777" w:rsidR="002725BA" w:rsidRDefault="002725BA" w:rsidP="002725BA">
      <w:r>
        <w:t xml:space="preserve">Zapojte sa do súťaže a vyhrajte poukážku do </w:t>
      </w:r>
      <w:proofErr w:type="spellStart"/>
      <w:r>
        <w:t>Sportisimo</w:t>
      </w:r>
      <w:proofErr w:type="spellEnd"/>
      <w:r>
        <w:t xml:space="preserve"> v hodnote 60 €! </w:t>
      </w:r>
      <w:r>
        <w:rPr>
          <w:rFonts w:ascii="Segoe UI Emoji" w:hAnsi="Segoe UI Emoji" w:cs="Segoe UI Emoji"/>
        </w:rPr>
        <w:t>🎁</w:t>
      </w:r>
      <w:r>
        <w:t xml:space="preserve"> </w:t>
      </w:r>
    </w:p>
    <w:p w14:paraId="3CF444F0" w14:textId="77777777" w:rsidR="002725BA" w:rsidRDefault="002725BA" w:rsidP="002725BA"/>
    <w:p w14:paraId="020574C5" w14:textId="77777777" w:rsidR="002725BA" w:rsidRDefault="002725BA" w:rsidP="002725BA">
      <w:r>
        <w:t>Poukážku môžete využiť na čokoľvek podľa vlastného výberu – nové tenisky, tréningové oblečenie či doplnky na aktívne dni.</w:t>
      </w:r>
    </w:p>
    <w:p w14:paraId="265D6B48" w14:textId="77777777" w:rsidR="002725BA" w:rsidRDefault="002725BA" w:rsidP="002725BA"/>
    <w:p w14:paraId="68E96819" w14:textId="77777777" w:rsidR="002725BA" w:rsidRDefault="002725BA" w:rsidP="002725BA">
      <w:r>
        <w:rPr>
          <w:rFonts w:ascii="Segoe UI Symbol" w:hAnsi="Segoe UI Symbol" w:cs="Segoe UI Symbol"/>
        </w:rPr>
        <w:t>➡</w:t>
      </w:r>
      <w:r>
        <w:t>️ Napíšte nám do komentára, na čo by ste poukážku využili vy?</w:t>
      </w:r>
    </w:p>
    <w:p w14:paraId="5D4B67BD" w14:textId="77777777" w:rsidR="002725BA" w:rsidRDefault="002725BA" w:rsidP="002725BA"/>
    <w:p w14:paraId="30D7A3A4" w14:textId="77777777" w:rsidR="002725BA" w:rsidRDefault="002725BA" w:rsidP="002725BA">
      <w:r>
        <w:t>Podmienky:</w:t>
      </w:r>
    </w:p>
    <w:p w14:paraId="5BAD8638" w14:textId="77777777" w:rsidR="002725BA" w:rsidRDefault="002725BA" w:rsidP="002725BA">
      <w:r>
        <w:rPr>
          <w:rFonts w:ascii="Segoe UI Emoji" w:hAnsi="Segoe UI Emoji" w:cs="Segoe UI Emoji"/>
        </w:rPr>
        <w:t>👉</w:t>
      </w:r>
      <w:r>
        <w:t xml:space="preserve"> Sledujte  našu stránku</w:t>
      </w:r>
    </w:p>
    <w:p w14:paraId="2B0302AA" w14:textId="77777777" w:rsidR="002725BA" w:rsidRDefault="002725BA" w:rsidP="002725BA">
      <w:r>
        <w:rPr>
          <w:rFonts w:ascii="Segoe UI Emoji" w:hAnsi="Segoe UI Emoji" w:cs="Segoe UI Emoji"/>
        </w:rPr>
        <w:t>👉</w:t>
      </w:r>
      <w:r>
        <w:t xml:space="preserve"> Odpovedzte v komentári</w:t>
      </w:r>
    </w:p>
    <w:p w14:paraId="2D89F1F3" w14:textId="77777777" w:rsidR="002725BA" w:rsidRDefault="002725BA" w:rsidP="002725BA"/>
    <w:p w14:paraId="2013C7FA" w14:textId="77777777" w:rsidR="002725BA" w:rsidRDefault="002725BA" w:rsidP="002725BA">
      <w:r>
        <w:rPr>
          <w:rFonts w:ascii="Segoe UI Emoji" w:hAnsi="Segoe UI Emoji" w:cs="Segoe UI Emoji"/>
        </w:rPr>
        <w:t>⏰</w:t>
      </w:r>
      <w:r>
        <w:t xml:space="preserve"> Súťaž prebieha od 20. 2. do 26. 2. 2026.</w:t>
      </w:r>
    </w:p>
    <w:p w14:paraId="31EB8D59" w14:textId="77777777" w:rsidR="002725BA" w:rsidRDefault="002725BA" w:rsidP="002725BA"/>
    <w:p w14:paraId="349A6CC5" w14:textId="77777777" w:rsidR="002725BA" w:rsidRDefault="002725BA" w:rsidP="002725BA">
      <w:r>
        <w:rPr>
          <w:rFonts w:ascii="Segoe UI Emoji" w:hAnsi="Segoe UI Emoji" w:cs="Segoe UI Emoji"/>
        </w:rPr>
        <w:t>🎉</w:t>
      </w:r>
      <w:r>
        <w:t xml:space="preserve"> Výhercu označíme v komentári. Výhra je na osobné vyzdvihnutie.</w:t>
      </w:r>
    </w:p>
    <w:p w14:paraId="55F47B48" w14:textId="234B8873" w:rsidR="000269BC" w:rsidRPr="00B37372" w:rsidRDefault="002725BA" w:rsidP="002725BA">
      <w:r>
        <w:rPr>
          <w:rFonts w:ascii="Segoe UI Emoji" w:hAnsi="Segoe UI Emoji" w:cs="Segoe UI Emoji"/>
        </w:rPr>
        <w:t>📄</w:t>
      </w:r>
      <w:r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6F307CBB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 xml:space="preserve">x </w:t>
      </w:r>
      <w:r w:rsidR="00967F78">
        <w:t>darčeková poukážka v hodnote 60 eur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418DE22E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2725BA">
        <w:t>26</w:t>
      </w:r>
      <w:r w:rsidR="002134EC" w:rsidRPr="003153AF">
        <w:t>.</w:t>
      </w:r>
      <w:r w:rsidR="00357495">
        <w:t xml:space="preserve"> 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0C1B14F6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2725BA">
        <w:t>26</w:t>
      </w:r>
      <w:r w:rsidR="00E01CA6">
        <w:t>.</w:t>
      </w:r>
      <w:r w:rsidR="00357495">
        <w:t xml:space="preserve"> 2 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</w:t>
      </w:r>
      <w:r w:rsidRPr="003153AF">
        <w:lastRenderedPageBreak/>
        <w:t xml:space="preserve">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lastRenderedPageBreak/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D2F6DC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2725BA">
        <w:t>13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B0931"/>
    <w:rsid w:val="002B0F45"/>
    <w:rsid w:val="002B1C2B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67F78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146</cp:revision>
  <dcterms:created xsi:type="dcterms:W3CDTF">2023-02-22T11:41:00Z</dcterms:created>
  <dcterms:modified xsi:type="dcterms:W3CDTF">2026-02-13T09:55:00Z</dcterms:modified>
</cp:coreProperties>
</file>